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5EF12" w14:textId="01412CF5" w:rsidR="00495DEB" w:rsidRPr="00CC3B49" w:rsidRDefault="00426F05" w:rsidP="00426F05">
      <w:pPr>
        <w:jc w:val="center"/>
        <w:rPr>
          <w:rFonts w:ascii="Arial" w:hAnsi="Arial" w:cs="Arial"/>
        </w:rPr>
      </w:pPr>
      <w:r w:rsidRPr="00CC3B49">
        <w:rPr>
          <w:rFonts w:ascii="Arial" w:hAnsi="Arial" w:cs="Arial"/>
          <w:noProof/>
        </w:rPr>
        <w:pict w14:anchorId="58B4F8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GERB72" style="width:31.5pt;height:40.5pt;visibility:visible">
            <v:imagedata r:id="rId8" o:title="GERB72"/>
          </v:shape>
        </w:pict>
      </w:r>
    </w:p>
    <w:p w14:paraId="2081867E" w14:textId="77777777" w:rsidR="00495DEB" w:rsidRPr="00CC3B49" w:rsidRDefault="00495DEB" w:rsidP="00495DEB">
      <w:pPr>
        <w:pStyle w:val="a9"/>
        <w:pBdr>
          <w:bottom w:val="single" w:sz="4" w:space="1" w:color="auto"/>
        </w:pBdr>
        <w:rPr>
          <w:rFonts w:ascii="Arial" w:hAnsi="Arial" w:cs="Arial"/>
          <w:sz w:val="24"/>
          <w:szCs w:val="24"/>
        </w:rPr>
      </w:pPr>
      <w:r w:rsidRPr="00CC3B49">
        <w:rPr>
          <w:rFonts w:ascii="Arial" w:hAnsi="Arial" w:cs="Arial"/>
          <w:sz w:val="24"/>
          <w:szCs w:val="24"/>
        </w:rPr>
        <w:t>МОСКОВСКАЯ ОБЛАСТЬ</w:t>
      </w:r>
    </w:p>
    <w:p w14:paraId="24115A7B" w14:textId="77777777" w:rsidR="00426F05" w:rsidRPr="00CC3B49" w:rsidRDefault="00495DEB" w:rsidP="00495DEB">
      <w:pPr>
        <w:pStyle w:val="a9"/>
        <w:pBdr>
          <w:bottom w:val="single" w:sz="4" w:space="1" w:color="auto"/>
        </w:pBdr>
        <w:rPr>
          <w:rFonts w:ascii="Arial" w:hAnsi="Arial" w:cs="Arial"/>
          <w:sz w:val="24"/>
          <w:szCs w:val="24"/>
        </w:rPr>
      </w:pPr>
      <w:r w:rsidRPr="00CC3B49">
        <w:rPr>
          <w:rFonts w:ascii="Arial" w:hAnsi="Arial" w:cs="Arial"/>
          <w:sz w:val="24"/>
          <w:szCs w:val="24"/>
        </w:rPr>
        <w:t>СОВЕТ ДЕПУТАТОВ ГОРОДСКОГО ОКРУГА ПУЩИНО</w:t>
      </w:r>
    </w:p>
    <w:p w14:paraId="48C8D7D5" w14:textId="77777777" w:rsidR="00426F05" w:rsidRPr="00CC3B49" w:rsidRDefault="00426F05" w:rsidP="00426F05">
      <w:pPr>
        <w:pStyle w:val="a9"/>
        <w:jc w:val="left"/>
        <w:rPr>
          <w:rFonts w:ascii="Arial" w:hAnsi="Arial" w:cs="Arial"/>
          <w:b w:val="0"/>
          <w:sz w:val="24"/>
          <w:szCs w:val="24"/>
          <w:u w:val="single"/>
        </w:rPr>
      </w:pPr>
    </w:p>
    <w:p w14:paraId="5C0CD43A" w14:textId="77777777" w:rsidR="00426F05" w:rsidRPr="00CC3B49" w:rsidRDefault="00426F05" w:rsidP="00426F05">
      <w:pPr>
        <w:pStyle w:val="a9"/>
        <w:rPr>
          <w:rFonts w:ascii="Arial" w:hAnsi="Arial" w:cs="Arial"/>
          <w:sz w:val="24"/>
          <w:szCs w:val="24"/>
        </w:rPr>
      </w:pPr>
      <w:r w:rsidRPr="00CC3B49">
        <w:rPr>
          <w:rFonts w:ascii="Arial" w:hAnsi="Arial" w:cs="Arial"/>
          <w:sz w:val="24"/>
          <w:szCs w:val="24"/>
        </w:rPr>
        <w:t>РЕШЕНИЕ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24"/>
        <w:gridCol w:w="5015"/>
      </w:tblGrid>
      <w:tr w:rsidR="00426F05" w:rsidRPr="00CC3B49" w14:paraId="100F3C54" w14:textId="77777777" w:rsidTr="0018475F">
        <w:tc>
          <w:tcPr>
            <w:tcW w:w="2527" w:type="pct"/>
            <w:tcBorders>
              <w:top w:val="nil"/>
              <w:left w:val="nil"/>
              <w:bottom w:val="nil"/>
              <w:right w:val="nil"/>
            </w:tcBorders>
          </w:tcPr>
          <w:p w14:paraId="7336AAB4" w14:textId="29865157" w:rsidR="00426F05" w:rsidRPr="00CC3B49" w:rsidRDefault="00426F05" w:rsidP="00426F05">
            <w:pPr>
              <w:rPr>
                <w:rFonts w:ascii="Arial" w:hAnsi="Arial" w:cs="Arial"/>
              </w:rPr>
            </w:pPr>
            <w:r w:rsidRPr="00CC3B49">
              <w:rPr>
                <w:rFonts w:ascii="Arial" w:hAnsi="Arial" w:cs="Arial"/>
              </w:rPr>
              <w:t xml:space="preserve">№ </w:t>
            </w:r>
            <w:r w:rsidRPr="001E5A04">
              <w:rPr>
                <w:rFonts w:ascii="Arial" w:hAnsi="Arial" w:cs="Arial"/>
                <w:highlight w:val="yellow"/>
              </w:rPr>
              <w:t>ПРОЕКТ</w:t>
            </w:r>
            <w:r w:rsidR="001E5A04" w:rsidRPr="001E5A04">
              <w:rPr>
                <w:rStyle w:val="ad"/>
                <w:rFonts w:ascii="Arial" w:hAnsi="Arial" w:cs="Arial"/>
                <w:highlight w:val="yellow"/>
              </w:rPr>
              <w:footnoteReference w:id="1"/>
            </w:r>
          </w:p>
        </w:tc>
        <w:tc>
          <w:tcPr>
            <w:tcW w:w="2473" w:type="pct"/>
            <w:tcBorders>
              <w:top w:val="nil"/>
              <w:left w:val="nil"/>
              <w:bottom w:val="nil"/>
              <w:right w:val="nil"/>
            </w:tcBorders>
          </w:tcPr>
          <w:p w14:paraId="133FC257" w14:textId="77777777" w:rsidR="00426F05" w:rsidRPr="00CC3B49" w:rsidRDefault="00D43935" w:rsidP="00DB7D5F">
            <w:pPr>
              <w:pStyle w:val="7"/>
              <w:tabs>
                <w:tab w:val="right" w:pos="4745"/>
              </w:tabs>
              <w:jc w:val="right"/>
              <w:rPr>
                <w:rFonts w:ascii="Arial" w:hAnsi="Arial" w:cs="Arial"/>
                <w:i/>
                <w:szCs w:val="24"/>
              </w:rPr>
            </w:pPr>
            <w:r w:rsidRPr="00CC3B49">
              <w:rPr>
                <w:rFonts w:ascii="Arial" w:hAnsi="Arial" w:cs="Arial"/>
                <w:szCs w:val="24"/>
              </w:rPr>
              <w:t>«___» _______________ 20</w:t>
            </w:r>
            <w:r w:rsidRPr="00CC3B49">
              <w:rPr>
                <w:rFonts w:ascii="Arial" w:hAnsi="Arial" w:cs="Arial"/>
                <w:szCs w:val="24"/>
                <w:u w:val="single"/>
              </w:rPr>
              <w:t>2</w:t>
            </w:r>
            <w:r w:rsidR="00946E1B" w:rsidRPr="00CC3B49">
              <w:rPr>
                <w:rFonts w:ascii="Arial" w:hAnsi="Arial" w:cs="Arial"/>
                <w:szCs w:val="24"/>
                <w:u w:val="single"/>
              </w:rPr>
              <w:t>2</w:t>
            </w:r>
            <w:r w:rsidRPr="00CC3B49">
              <w:rPr>
                <w:rFonts w:ascii="Arial" w:hAnsi="Arial" w:cs="Arial"/>
                <w:szCs w:val="24"/>
              </w:rPr>
              <w:t xml:space="preserve"> г.</w:t>
            </w:r>
          </w:p>
        </w:tc>
      </w:tr>
    </w:tbl>
    <w:p w14:paraId="7921AAE5" w14:textId="77777777" w:rsidR="00426F05" w:rsidRPr="00CC3B49" w:rsidRDefault="00426F05" w:rsidP="00426F05">
      <w:pPr>
        <w:jc w:val="both"/>
        <w:rPr>
          <w:rFonts w:ascii="Arial" w:hAnsi="Arial" w:cs="Arial"/>
        </w:rPr>
      </w:pPr>
    </w:p>
    <w:p w14:paraId="7AC0F4B0" w14:textId="52F640B1" w:rsidR="00CC3B49" w:rsidRDefault="00CC3B49" w:rsidP="001E5A04">
      <w:pPr>
        <w:pStyle w:val="1"/>
        <w:shd w:val="clear" w:color="auto" w:fill="auto"/>
        <w:spacing w:line="240" w:lineRule="auto"/>
        <w:ind w:firstLine="0"/>
        <w:jc w:val="center"/>
        <w:rPr>
          <w:b/>
          <w:bCs/>
          <w:color w:val="000000"/>
          <w:sz w:val="24"/>
          <w:szCs w:val="24"/>
          <w:lang w:bidi="ru-RU"/>
        </w:rPr>
      </w:pPr>
      <w:r w:rsidRPr="00CC3B49">
        <w:rPr>
          <w:b/>
          <w:bCs/>
          <w:color w:val="000000"/>
          <w:sz w:val="24"/>
          <w:szCs w:val="24"/>
          <w:lang w:bidi="ru-RU"/>
        </w:rPr>
        <w:t xml:space="preserve">О внесении изменений в решение Совета депутатов городского округа Пущино </w:t>
      </w:r>
      <w:r w:rsidR="001E5A04">
        <w:rPr>
          <w:b/>
          <w:bCs/>
          <w:color w:val="000000"/>
          <w:sz w:val="24"/>
          <w:szCs w:val="24"/>
          <w:lang w:bidi="ru-RU"/>
        </w:rPr>
        <w:br/>
      </w:r>
      <w:r w:rsidRPr="00CC3B49">
        <w:rPr>
          <w:b/>
          <w:bCs/>
          <w:color w:val="000000"/>
          <w:sz w:val="24"/>
          <w:szCs w:val="24"/>
          <w:lang w:bidi="ru-RU"/>
        </w:rPr>
        <w:t>от 30.09.2021 № 192/38 «Об утверждении Положения о муниципальном земельном контроле на территории городского округа Пущино Московской области»</w:t>
      </w:r>
    </w:p>
    <w:p w14:paraId="3D22A362" w14:textId="77777777" w:rsidR="005158B0" w:rsidRPr="00CC3B49" w:rsidRDefault="005158B0" w:rsidP="005158B0">
      <w:pPr>
        <w:pStyle w:val="1"/>
        <w:shd w:val="clear" w:color="auto" w:fill="auto"/>
        <w:spacing w:line="240" w:lineRule="auto"/>
        <w:ind w:firstLine="0"/>
        <w:jc w:val="both"/>
        <w:rPr>
          <w:sz w:val="24"/>
          <w:szCs w:val="24"/>
        </w:rPr>
      </w:pPr>
    </w:p>
    <w:p w14:paraId="5777EF9C" w14:textId="77777777" w:rsidR="00CC3B49" w:rsidRPr="00CC3B49" w:rsidRDefault="00CC3B49" w:rsidP="005158B0">
      <w:pPr>
        <w:pStyle w:val="1"/>
        <w:shd w:val="clear" w:color="auto" w:fill="auto"/>
        <w:spacing w:line="240" w:lineRule="auto"/>
        <w:ind w:firstLine="760"/>
        <w:jc w:val="both"/>
        <w:rPr>
          <w:sz w:val="24"/>
          <w:szCs w:val="24"/>
        </w:rPr>
      </w:pPr>
      <w:r w:rsidRPr="00CC3B49">
        <w:rPr>
          <w:color w:val="000000"/>
          <w:sz w:val="24"/>
          <w:szCs w:val="24"/>
          <w:lang w:bidi="ru-RU"/>
        </w:rPr>
        <w:t xml:space="preserve">Руководствуясь Федеральными законами от 06.10.2003 </w:t>
      </w:r>
      <w:r w:rsidRPr="00CC3B49">
        <w:rPr>
          <w:color w:val="000000"/>
          <w:sz w:val="24"/>
          <w:szCs w:val="24"/>
          <w:lang w:val="en-US" w:eastAsia="en-US" w:bidi="en-US"/>
        </w:rPr>
        <w:t>N</w:t>
      </w:r>
      <w:r w:rsidRPr="00CC3B49">
        <w:rPr>
          <w:color w:val="000000"/>
          <w:sz w:val="24"/>
          <w:szCs w:val="24"/>
          <w:lang w:eastAsia="en-US" w:bidi="en-US"/>
        </w:rPr>
        <w:t xml:space="preserve">2 </w:t>
      </w:r>
      <w:r w:rsidRPr="00CC3B49">
        <w:rPr>
          <w:color w:val="000000"/>
          <w:sz w:val="24"/>
          <w:szCs w:val="24"/>
          <w:lang w:bidi="ru-RU"/>
        </w:rPr>
        <w:t>131-ФЗ «Об общих принципах организации местного самоуправления в Российской Федерации», от 31.07.2020 № 248-ФЗ «О государственном контроле (надзоре) и муниципальном контроле в Российской Федерации», Уставом городского округа Пущино Московской области,</w:t>
      </w:r>
    </w:p>
    <w:p w14:paraId="2F300E43" w14:textId="77777777" w:rsidR="00CC3B49" w:rsidRPr="00CC3B49" w:rsidRDefault="00CC3B49" w:rsidP="005158B0">
      <w:pPr>
        <w:pStyle w:val="1"/>
        <w:shd w:val="clear" w:color="auto" w:fill="auto"/>
        <w:spacing w:line="240" w:lineRule="auto"/>
        <w:ind w:firstLine="0"/>
        <w:jc w:val="center"/>
        <w:rPr>
          <w:sz w:val="24"/>
          <w:szCs w:val="24"/>
        </w:rPr>
      </w:pPr>
      <w:r w:rsidRPr="00CC3B49">
        <w:rPr>
          <w:b/>
          <w:bCs/>
          <w:color w:val="000000"/>
          <w:sz w:val="24"/>
          <w:szCs w:val="24"/>
          <w:lang w:bidi="ru-RU"/>
        </w:rPr>
        <w:t>Совет депутатов решил:</w:t>
      </w:r>
    </w:p>
    <w:p w14:paraId="619FEAF7" w14:textId="6A304715" w:rsidR="00CC3B49" w:rsidRPr="00CC3B49" w:rsidRDefault="00CC3B49" w:rsidP="005158B0">
      <w:pPr>
        <w:pStyle w:val="1"/>
        <w:numPr>
          <w:ilvl w:val="0"/>
          <w:numId w:val="6"/>
        </w:numPr>
        <w:shd w:val="clear" w:color="auto" w:fill="auto"/>
        <w:tabs>
          <w:tab w:val="left" w:pos="1044"/>
        </w:tabs>
        <w:spacing w:line="240" w:lineRule="auto"/>
        <w:ind w:firstLine="760"/>
        <w:jc w:val="both"/>
        <w:rPr>
          <w:sz w:val="24"/>
          <w:szCs w:val="24"/>
        </w:rPr>
      </w:pPr>
      <w:r w:rsidRPr="00CC3B49">
        <w:rPr>
          <w:color w:val="000000"/>
          <w:sz w:val="24"/>
          <w:szCs w:val="24"/>
          <w:lang w:bidi="ru-RU"/>
        </w:rPr>
        <w:t>Внести в Положение о муниципальном земельном контроле на территории городского округа Пущино Московской области, утвержденное решением Совета депутатов городского округа Пущино от 30.09.2021 № 192/38 (в редакции решений от 09.12.2021 №220</w:t>
      </w:r>
      <w:r w:rsidRPr="00CC3B49">
        <w:rPr>
          <w:color w:val="191919"/>
          <w:sz w:val="24"/>
          <w:szCs w:val="24"/>
          <w:lang w:bidi="ru-RU"/>
        </w:rPr>
        <w:t>/</w:t>
      </w:r>
      <w:r w:rsidRPr="00CC3B49">
        <w:rPr>
          <w:color w:val="000000"/>
          <w:sz w:val="24"/>
          <w:szCs w:val="24"/>
          <w:lang w:bidi="ru-RU"/>
        </w:rPr>
        <w:t>44, от 27.01.2022 № 233/46) (далее - Положение) следующие изменения:</w:t>
      </w:r>
    </w:p>
    <w:p w14:paraId="4F0602A3" w14:textId="0178EC58" w:rsidR="00CC3B49" w:rsidRPr="00CC3B49" w:rsidRDefault="00CC3B49" w:rsidP="005158B0">
      <w:pPr>
        <w:pStyle w:val="1"/>
        <w:numPr>
          <w:ilvl w:val="1"/>
          <w:numId w:val="6"/>
        </w:numPr>
        <w:shd w:val="clear" w:color="auto" w:fill="auto"/>
        <w:tabs>
          <w:tab w:val="left" w:pos="1276"/>
        </w:tabs>
        <w:spacing w:line="240" w:lineRule="auto"/>
        <w:ind w:firstLine="760"/>
        <w:jc w:val="both"/>
        <w:rPr>
          <w:sz w:val="24"/>
          <w:szCs w:val="24"/>
        </w:rPr>
      </w:pPr>
      <w:r w:rsidRPr="00CC3B49">
        <w:rPr>
          <w:color w:val="000000"/>
          <w:sz w:val="24"/>
          <w:szCs w:val="24"/>
          <w:lang w:bidi="ru-RU"/>
        </w:rPr>
        <w:t>П</w:t>
      </w:r>
      <w:r w:rsidR="005158B0">
        <w:rPr>
          <w:color w:val="000000"/>
          <w:sz w:val="24"/>
          <w:szCs w:val="24"/>
          <w:lang w:bidi="ru-RU"/>
        </w:rPr>
        <w:t>ункт</w:t>
      </w:r>
      <w:r w:rsidRPr="00CC3B49">
        <w:rPr>
          <w:color w:val="000000"/>
          <w:sz w:val="24"/>
          <w:szCs w:val="24"/>
          <w:lang w:bidi="ru-RU"/>
        </w:rPr>
        <w:t xml:space="preserve"> 5.2</w:t>
      </w:r>
      <w:r w:rsidR="005158B0">
        <w:rPr>
          <w:color w:val="000000"/>
          <w:sz w:val="24"/>
          <w:szCs w:val="24"/>
          <w:lang w:bidi="ru-RU"/>
        </w:rPr>
        <w:t>.</w:t>
      </w:r>
      <w:r w:rsidRPr="00CC3B49">
        <w:rPr>
          <w:color w:val="000000"/>
          <w:sz w:val="24"/>
          <w:szCs w:val="24"/>
          <w:lang w:bidi="ru-RU"/>
        </w:rPr>
        <w:t xml:space="preserve"> Положения изложить в следующей редакции:</w:t>
      </w:r>
    </w:p>
    <w:p w14:paraId="349FF930" w14:textId="77777777" w:rsidR="00CC3B49" w:rsidRPr="00CC3B49" w:rsidRDefault="00CC3B49" w:rsidP="005158B0">
      <w:pPr>
        <w:pStyle w:val="1"/>
        <w:shd w:val="clear" w:color="auto" w:fill="auto"/>
        <w:spacing w:line="240" w:lineRule="auto"/>
        <w:ind w:firstLine="760"/>
        <w:jc w:val="both"/>
        <w:rPr>
          <w:sz w:val="24"/>
          <w:szCs w:val="24"/>
        </w:rPr>
      </w:pPr>
      <w:r w:rsidRPr="00CC3B49">
        <w:rPr>
          <w:color w:val="000000"/>
          <w:sz w:val="24"/>
          <w:szCs w:val="24"/>
          <w:lang w:bidi="ru-RU"/>
        </w:rPr>
        <w:t>«5.2. При осуществлении муниципального земельного контроля могут проводиться следующие виды профилактических мероприятий:</w:t>
      </w:r>
    </w:p>
    <w:p w14:paraId="78277555" w14:textId="77777777" w:rsidR="00CC3B49" w:rsidRPr="00CC3B49" w:rsidRDefault="00CC3B49" w:rsidP="005158B0">
      <w:pPr>
        <w:pStyle w:val="1"/>
        <w:shd w:val="clear" w:color="auto" w:fill="auto"/>
        <w:spacing w:line="240" w:lineRule="auto"/>
        <w:ind w:firstLine="760"/>
        <w:jc w:val="both"/>
        <w:rPr>
          <w:sz w:val="24"/>
          <w:szCs w:val="24"/>
        </w:rPr>
      </w:pPr>
      <w:r w:rsidRPr="00CC3B49">
        <w:rPr>
          <w:color w:val="000000"/>
          <w:sz w:val="24"/>
          <w:szCs w:val="24"/>
          <w:lang w:bidi="ru-RU"/>
        </w:rPr>
        <w:t>информирование;</w:t>
      </w:r>
    </w:p>
    <w:p w14:paraId="1CCD4859" w14:textId="77777777" w:rsidR="00CC3B49" w:rsidRPr="00CC3B49" w:rsidRDefault="00CC3B49" w:rsidP="005158B0">
      <w:pPr>
        <w:pStyle w:val="1"/>
        <w:shd w:val="clear" w:color="auto" w:fill="auto"/>
        <w:spacing w:line="240" w:lineRule="auto"/>
        <w:ind w:firstLine="760"/>
        <w:jc w:val="both"/>
        <w:rPr>
          <w:sz w:val="24"/>
          <w:szCs w:val="24"/>
        </w:rPr>
      </w:pPr>
      <w:r w:rsidRPr="00CC3B49">
        <w:rPr>
          <w:color w:val="000000"/>
          <w:sz w:val="24"/>
          <w:szCs w:val="24"/>
          <w:lang w:bidi="ru-RU"/>
        </w:rPr>
        <w:t>обобщение правоприменительной практики;</w:t>
      </w:r>
    </w:p>
    <w:p w14:paraId="0A5D4B96" w14:textId="77777777" w:rsidR="00CC3B49" w:rsidRPr="00CC3B49" w:rsidRDefault="00CC3B49" w:rsidP="005158B0">
      <w:pPr>
        <w:pStyle w:val="1"/>
        <w:shd w:val="clear" w:color="auto" w:fill="auto"/>
        <w:spacing w:line="240" w:lineRule="auto"/>
        <w:ind w:firstLine="760"/>
        <w:jc w:val="both"/>
        <w:rPr>
          <w:sz w:val="24"/>
          <w:szCs w:val="24"/>
        </w:rPr>
      </w:pPr>
      <w:r w:rsidRPr="00CC3B49">
        <w:rPr>
          <w:color w:val="000000"/>
          <w:sz w:val="24"/>
          <w:szCs w:val="24"/>
          <w:lang w:bidi="ru-RU"/>
        </w:rPr>
        <w:t>объявление предостережений;</w:t>
      </w:r>
    </w:p>
    <w:p w14:paraId="38297762" w14:textId="77777777" w:rsidR="00CC3B49" w:rsidRPr="00CC3B49" w:rsidRDefault="00CC3B49" w:rsidP="005158B0">
      <w:pPr>
        <w:pStyle w:val="1"/>
        <w:shd w:val="clear" w:color="auto" w:fill="auto"/>
        <w:spacing w:line="240" w:lineRule="auto"/>
        <w:ind w:firstLine="760"/>
        <w:jc w:val="both"/>
        <w:rPr>
          <w:sz w:val="24"/>
          <w:szCs w:val="24"/>
        </w:rPr>
      </w:pPr>
      <w:r w:rsidRPr="00CC3B49">
        <w:rPr>
          <w:color w:val="000000"/>
          <w:sz w:val="24"/>
          <w:szCs w:val="24"/>
          <w:lang w:bidi="ru-RU"/>
        </w:rPr>
        <w:t>консультирование;</w:t>
      </w:r>
    </w:p>
    <w:p w14:paraId="29D5C5CA" w14:textId="77777777" w:rsidR="00CC3B49" w:rsidRPr="00CC3B49" w:rsidRDefault="00CC3B49" w:rsidP="005158B0">
      <w:pPr>
        <w:pStyle w:val="1"/>
        <w:shd w:val="clear" w:color="auto" w:fill="auto"/>
        <w:spacing w:line="240" w:lineRule="auto"/>
        <w:ind w:firstLine="760"/>
        <w:jc w:val="both"/>
        <w:rPr>
          <w:sz w:val="24"/>
          <w:szCs w:val="24"/>
        </w:rPr>
      </w:pPr>
      <w:r w:rsidRPr="00CC3B49">
        <w:rPr>
          <w:color w:val="000000"/>
          <w:sz w:val="24"/>
          <w:szCs w:val="24"/>
          <w:lang w:bidi="ru-RU"/>
        </w:rPr>
        <w:t>самообследование;</w:t>
      </w:r>
    </w:p>
    <w:p w14:paraId="0911B266" w14:textId="77777777" w:rsidR="00CC3B49" w:rsidRPr="00CC3B49" w:rsidRDefault="00CC3B49" w:rsidP="005158B0">
      <w:pPr>
        <w:pStyle w:val="1"/>
        <w:shd w:val="clear" w:color="auto" w:fill="auto"/>
        <w:spacing w:line="240" w:lineRule="auto"/>
        <w:ind w:firstLine="760"/>
        <w:jc w:val="both"/>
        <w:rPr>
          <w:sz w:val="24"/>
          <w:szCs w:val="24"/>
        </w:rPr>
      </w:pPr>
      <w:r w:rsidRPr="00CC3B49">
        <w:rPr>
          <w:color w:val="000000"/>
          <w:sz w:val="24"/>
          <w:szCs w:val="24"/>
          <w:lang w:bidi="ru-RU"/>
        </w:rPr>
        <w:t>профилактический визит.».</w:t>
      </w:r>
    </w:p>
    <w:p w14:paraId="06F5A8A2" w14:textId="02B8AAB1" w:rsidR="00CC3B49" w:rsidRPr="00CC3B49" w:rsidRDefault="005158B0" w:rsidP="005158B0">
      <w:pPr>
        <w:pStyle w:val="1"/>
        <w:numPr>
          <w:ilvl w:val="1"/>
          <w:numId w:val="6"/>
        </w:numPr>
        <w:shd w:val="clear" w:color="auto" w:fill="auto"/>
        <w:tabs>
          <w:tab w:val="left" w:pos="1276"/>
        </w:tabs>
        <w:spacing w:line="240" w:lineRule="auto"/>
        <w:ind w:firstLine="760"/>
        <w:jc w:val="both"/>
        <w:rPr>
          <w:sz w:val="24"/>
          <w:szCs w:val="24"/>
        </w:rPr>
      </w:pPr>
      <w:r w:rsidRPr="00CC3B49">
        <w:rPr>
          <w:color w:val="000000"/>
          <w:sz w:val="24"/>
          <w:szCs w:val="24"/>
          <w:lang w:bidi="ru-RU"/>
        </w:rPr>
        <w:t>П</w:t>
      </w:r>
      <w:r>
        <w:rPr>
          <w:color w:val="000000"/>
          <w:sz w:val="24"/>
          <w:szCs w:val="24"/>
          <w:lang w:bidi="ru-RU"/>
        </w:rPr>
        <w:t>ункт</w:t>
      </w:r>
      <w:r w:rsidR="00CC3B49" w:rsidRPr="00CC3B49">
        <w:rPr>
          <w:color w:val="000000"/>
          <w:sz w:val="24"/>
          <w:szCs w:val="24"/>
          <w:lang w:bidi="ru-RU"/>
        </w:rPr>
        <w:t xml:space="preserve"> 5.7</w:t>
      </w:r>
      <w:r>
        <w:rPr>
          <w:color w:val="000000"/>
          <w:sz w:val="24"/>
          <w:szCs w:val="24"/>
          <w:lang w:bidi="ru-RU"/>
        </w:rPr>
        <w:t>.</w:t>
      </w:r>
      <w:r w:rsidR="00CC3B49" w:rsidRPr="00CC3B49">
        <w:rPr>
          <w:color w:val="000000"/>
          <w:sz w:val="24"/>
          <w:szCs w:val="24"/>
          <w:lang w:bidi="ru-RU"/>
        </w:rPr>
        <w:t xml:space="preserve"> Положения изложить в следующей редакции:</w:t>
      </w:r>
    </w:p>
    <w:p w14:paraId="1952FD76" w14:textId="77777777" w:rsidR="00CC3B49" w:rsidRPr="00CC3B49" w:rsidRDefault="00CC3B49" w:rsidP="005158B0">
      <w:pPr>
        <w:pStyle w:val="1"/>
        <w:shd w:val="clear" w:color="auto" w:fill="auto"/>
        <w:spacing w:line="240" w:lineRule="auto"/>
        <w:ind w:firstLine="760"/>
        <w:jc w:val="both"/>
        <w:rPr>
          <w:sz w:val="24"/>
          <w:szCs w:val="24"/>
        </w:rPr>
      </w:pPr>
      <w:r w:rsidRPr="00CC3B49">
        <w:rPr>
          <w:color w:val="000000"/>
          <w:sz w:val="24"/>
          <w:szCs w:val="24"/>
          <w:lang w:bidi="ru-RU"/>
        </w:rPr>
        <w:t>«5.7. Самообследование проводится в целях добровольного определения контролируемыми лицами уровня соблюдения ими обязательных требований. В рамках самообследования также обеспечивается возможность получения контролируемыми лицами сведений о соответствии принадлежащих им объектов контроля критериям риска.</w:t>
      </w:r>
    </w:p>
    <w:p w14:paraId="1FD24A99" w14:textId="77777777" w:rsidR="00CC3B49" w:rsidRPr="00CC3B49" w:rsidRDefault="00CC3B49" w:rsidP="005158B0">
      <w:pPr>
        <w:pStyle w:val="1"/>
        <w:shd w:val="clear" w:color="auto" w:fill="auto"/>
        <w:spacing w:line="240" w:lineRule="auto"/>
        <w:ind w:firstLine="760"/>
        <w:jc w:val="both"/>
        <w:rPr>
          <w:sz w:val="24"/>
          <w:szCs w:val="24"/>
        </w:rPr>
      </w:pPr>
      <w:r w:rsidRPr="00CC3B49">
        <w:rPr>
          <w:color w:val="000000"/>
          <w:sz w:val="24"/>
          <w:szCs w:val="24"/>
          <w:lang w:bidi="ru-RU"/>
        </w:rPr>
        <w:t>Самообследование осуществляется в автоматизированном режиме с использованием одного из способов, указанных на официальном сайте органа муниципального земельного контроля в сети «Интернет», и может касаться как контролируемого лица в целом, так и его обособленных по</w:t>
      </w:r>
      <w:r w:rsidRPr="00CC3B49">
        <w:rPr>
          <w:color w:val="191919"/>
          <w:sz w:val="24"/>
          <w:szCs w:val="24"/>
          <w:lang w:bidi="ru-RU"/>
        </w:rPr>
        <w:t>д</w:t>
      </w:r>
      <w:r w:rsidRPr="00CC3B49">
        <w:rPr>
          <w:color w:val="000000"/>
          <w:sz w:val="24"/>
          <w:szCs w:val="24"/>
          <w:lang w:bidi="ru-RU"/>
        </w:rPr>
        <w:t>разделений, иных объектов.</w:t>
      </w:r>
    </w:p>
    <w:p w14:paraId="618481EF" w14:textId="77777777" w:rsidR="00CC3B49" w:rsidRPr="00CC3B49" w:rsidRDefault="00CC3B49" w:rsidP="005158B0">
      <w:pPr>
        <w:pStyle w:val="1"/>
        <w:shd w:val="clear" w:color="auto" w:fill="auto"/>
        <w:spacing w:line="240" w:lineRule="auto"/>
        <w:ind w:firstLine="760"/>
        <w:jc w:val="both"/>
        <w:rPr>
          <w:sz w:val="24"/>
          <w:szCs w:val="24"/>
        </w:rPr>
      </w:pPr>
      <w:r w:rsidRPr="00CC3B49">
        <w:rPr>
          <w:color w:val="000000"/>
          <w:sz w:val="24"/>
          <w:szCs w:val="24"/>
          <w:lang w:bidi="ru-RU"/>
        </w:rPr>
        <w:t>Контролируемые лица, получившие высокую оценку соблюдения ими обязательных требований, по итогам самообследования вправе принять декларацию соблюдения обязательных требований.</w:t>
      </w:r>
    </w:p>
    <w:p w14:paraId="33798A10" w14:textId="77777777" w:rsidR="00CC3B49" w:rsidRPr="00CC3B49" w:rsidRDefault="00CC3B49" w:rsidP="005158B0">
      <w:pPr>
        <w:pStyle w:val="1"/>
        <w:shd w:val="clear" w:color="auto" w:fill="auto"/>
        <w:spacing w:line="240" w:lineRule="auto"/>
        <w:ind w:firstLine="760"/>
        <w:jc w:val="both"/>
        <w:rPr>
          <w:sz w:val="24"/>
          <w:szCs w:val="24"/>
        </w:rPr>
      </w:pPr>
      <w:r w:rsidRPr="00CC3B49">
        <w:rPr>
          <w:color w:val="000000"/>
          <w:sz w:val="24"/>
          <w:szCs w:val="24"/>
          <w:lang w:bidi="ru-RU"/>
        </w:rPr>
        <w:t xml:space="preserve">Декларация соблюдения обязательных требований направляется контролируемым лицом в орган муниципального земельного контроля, который осуществляет ее регистрацию и размещает на своем официальном сайте в сети </w:t>
      </w:r>
      <w:r w:rsidRPr="00CC3B49">
        <w:rPr>
          <w:color w:val="000000"/>
          <w:sz w:val="24"/>
          <w:szCs w:val="24"/>
          <w:lang w:bidi="ru-RU"/>
        </w:rPr>
        <w:lastRenderedPageBreak/>
        <w:t>«Интернет».</w:t>
      </w:r>
    </w:p>
    <w:p w14:paraId="58B2524A" w14:textId="77777777" w:rsidR="00CC3B49" w:rsidRPr="00CC3B49" w:rsidRDefault="00CC3B49" w:rsidP="005158B0">
      <w:pPr>
        <w:pStyle w:val="1"/>
        <w:shd w:val="clear" w:color="auto" w:fill="auto"/>
        <w:spacing w:line="240" w:lineRule="auto"/>
        <w:ind w:firstLine="760"/>
        <w:jc w:val="both"/>
        <w:rPr>
          <w:sz w:val="24"/>
          <w:szCs w:val="24"/>
        </w:rPr>
      </w:pPr>
      <w:r w:rsidRPr="00CC3B49">
        <w:rPr>
          <w:color w:val="000000"/>
          <w:sz w:val="24"/>
          <w:szCs w:val="24"/>
          <w:lang w:bidi="ru-RU"/>
        </w:rPr>
        <w:t>Срок действия декларации соблюдения обязательных требований составляет один год с момента регистрации указанной декларации органом муниципального земельного контроля.</w:t>
      </w:r>
    </w:p>
    <w:p w14:paraId="14E9B0FB" w14:textId="77777777" w:rsidR="00CC3B49" w:rsidRPr="00CC3B49" w:rsidRDefault="00CC3B49" w:rsidP="005158B0">
      <w:pPr>
        <w:pStyle w:val="1"/>
        <w:shd w:val="clear" w:color="auto" w:fill="auto"/>
        <w:spacing w:line="240" w:lineRule="auto"/>
        <w:ind w:firstLine="740"/>
        <w:jc w:val="both"/>
        <w:rPr>
          <w:sz w:val="24"/>
          <w:szCs w:val="24"/>
        </w:rPr>
      </w:pPr>
      <w:r w:rsidRPr="00CC3B49">
        <w:rPr>
          <w:color w:val="000000"/>
          <w:sz w:val="24"/>
          <w:szCs w:val="24"/>
          <w:lang w:bidi="ru-RU"/>
        </w:rPr>
        <w:t>В случае изменения сведений, содержащихся в декларации соблюдения обязательных требований, уточненная декларация представляется контролируемым лицом в орган муниципального земельного контроля в течение одного месяца со дня изменения содержащихся в ней сведений.</w:t>
      </w:r>
    </w:p>
    <w:p w14:paraId="643753FD" w14:textId="77777777" w:rsidR="00CC3B49" w:rsidRPr="00CC3B49" w:rsidRDefault="00CC3B49" w:rsidP="005158B0">
      <w:pPr>
        <w:pStyle w:val="1"/>
        <w:shd w:val="clear" w:color="auto" w:fill="auto"/>
        <w:spacing w:line="240" w:lineRule="auto"/>
        <w:ind w:firstLine="740"/>
        <w:jc w:val="both"/>
        <w:rPr>
          <w:sz w:val="24"/>
          <w:szCs w:val="24"/>
        </w:rPr>
      </w:pPr>
      <w:r w:rsidRPr="00CC3B49">
        <w:rPr>
          <w:color w:val="000000"/>
          <w:sz w:val="24"/>
          <w:szCs w:val="24"/>
          <w:lang w:bidi="ru-RU"/>
        </w:rPr>
        <w:t>В случае, если при проведении внепланового контрольного (надзорного) мероприятия выявлены нарушения обязательных требований, факты представления контролируемым лицом недостоверных сведений при самообследовании, декларация соблюдения обязательных требований аннулируется решением, принимаемым по результатам контрольного (надзорного) мероприятия. В случае аннулирования декларации соблюдения обязательных требований контролируемое лицо может вновь принять декларацию соблюдения обязательных требований по истечении шести месяцев со дня принятия решения о ее аннулировании.».</w:t>
      </w:r>
    </w:p>
    <w:p w14:paraId="399E03B3" w14:textId="77777777" w:rsidR="00CC3B49" w:rsidRPr="00CC3B49" w:rsidRDefault="00CC3B49" w:rsidP="005158B0">
      <w:pPr>
        <w:pStyle w:val="1"/>
        <w:numPr>
          <w:ilvl w:val="1"/>
          <w:numId w:val="6"/>
        </w:numPr>
        <w:shd w:val="clear" w:color="auto" w:fill="auto"/>
        <w:tabs>
          <w:tab w:val="left" w:pos="1230"/>
        </w:tabs>
        <w:spacing w:line="240" w:lineRule="auto"/>
        <w:ind w:firstLine="740"/>
        <w:jc w:val="both"/>
        <w:rPr>
          <w:sz w:val="24"/>
          <w:szCs w:val="24"/>
        </w:rPr>
      </w:pPr>
      <w:r w:rsidRPr="00CC3B49">
        <w:rPr>
          <w:color w:val="000000"/>
          <w:sz w:val="24"/>
          <w:szCs w:val="24"/>
          <w:lang w:bidi="ru-RU"/>
        </w:rPr>
        <w:t>Дополнить Положение пунктом 5.8 следующего содержания:</w:t>
      </w:r>
    </w:p>
    <w:p w14:paraId="7E00CE5A" w14:textId="77777777" w:rsidR="00CC3B49" w:rsidRPr="00CC3B49" w:rsidRDefault="00CC3B49" w:rsidP="005158B0">
      <w:pPr>
        <w:pStyle w:val="1"/>
        <w:shd w:val="clear" w:color="auto" w:fill="auto"/>
        <w:spacing w:line="240" w:lineRule="auto"/>
        <w:ind w:firstLine="740"/>
        <w:jc w:val="both"/>
        <w:rPr>
          <w:sz w:val="24"/>
          <w:szCs w:val="24"/>
        </w:rPr>
      </w:pPr>
      <w:r w:rsidRPr="00CC3B49">
        <w:rPr>
          <w:color w:val="000000"/>
          <w:sz w:val="24"/>
          <w:szCs w:val="24"/>
          <w:lang w:bidi="ru-RU"/>
        </w:rPr>
        <w:t>«5.8. Положения в следующей редакции: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14:paraId="7FF95B36" w14:textId="77777777" w:rsidR="00CC3B49" w:rsidRPr="00CC3B49" w:rsidRDefault="00CC3B49" w:rsidP="005158B0">
      <w:pPr>
        <w:pStyle w:val="1"/>
        <w:shd w:val="clear" w:color="auto" w:fill="auto"/>
        <w:spacing w:line="240" w:lineRule="auto"/>
        <w:ind w:firstLine="740"/>
        <w:jc w:val="both"/>
        <w:rPr>
          <w:sz w:val="24"/>
          <w:szCs w:val="24"/>
        </w:rPr>
      </w:pPr>
      <w:r w:rsidRPr="00CC3B49">
        <w:rPr>
          <w:color w:val="000000"/>
          <w:sz w:val="24"/>
          <w:szCs w:val="24"/>
          <w:lang w:bidi="ru-RU"/>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объекта контроля, исходя из их отнесения к соответствующей категории риска.</w:t>
      </w:r>
    </w:p>
    <w:p w14:paraId="1C2D2506" w14:textId="66FBF145" w:rsidR="00CC3B49" w:rsidRPr="00CC3B49" w:rsidRDefault="00CC3B49" w:rsidP="005158B0">
      <w:pPr>
        <w:pStyle w:val="1"/>
        <w:shd w:val="clear" w:color="auto" w:fill="auto"/>
        <w:spacing w:line="240" w:lineRule="auto"/>
        <w:ind w:firstLine="740"/>
        <w:jc w:val="both"/>
        <w:rPr>
          <w:sz w:val="24"/>
          <w:szCs w:val="24"/>
        </w:rPr>
      </w:pPr>
      <w:r w:rsidRPr="00CC3B49">
        <w:rPr>
          <w:color w:val="000000"/>
          <w:sz w:val="24"/>
          <w:szCs w:val="24"/>
          <w:lang w:bidi="ru-RU"/>
        </w:rPr>
        <w:t>В случае осуществления профилактического визита путем использования видео-конференц-связи должностное лицо органа муниципального земельного контроля осуществляет указанные в настоящем пункте действия посредством использования электронных каналов связи.</w:t>
      </w:r>
    </w:p>
    <w:p w14:paraId="0AF21B25" w14:textId="77777777" w:rsidR="00CC3B49" w:rsidRPr="00CC3B49" w:rsidRDefault="00CC3B49" w:rsidP="005158B0">
      <w:pPr>
        <w:pStyle w:val="1"/>
        <w:shd w:val="clear" w:color="auto" w:fill="auto"/>
        <w:spacing w:line="240" w:lineRule="auto"/>
        <w:ind w:firstLine="740"/>
        <w:jc w:val="both"/>
        <w:rPr>
          <w:sz w:val="24"/>
          <w:szCs w:val="24"/>
        </w:rPr>
      </w:pPr>
      <w:r w:rsidRPr="00CC3B49">
        <w:rPr>
          <w:color w:val="000000"/>
          <w:sz w:val="24"/>
          <w:szCs w:val="24"/>
          <w:lang w:bidi="ru-RU"/>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14:paraId="05080441" w14:textId="77777777" w:rsidR="00CC3B49" w:rsidRPr="00CC3B49" w:rsidRDefault="00CC3B49" w:rsidP="005158B0">
      <w:pPr>
        <w:pStyle w:val="1"/>
        <w:shd w:val="clear" w:color="auto" w:fill="auto"/>
        <w:spacing w:line="240" w:lineRule="auto"/>
        <w:ind w:firstLine="740"/>
        <w:jc w:val="both"/>
        <w:rPr>
          <w:sz w:val="24"/>
          <w:szCs w:val="24"/>
        </w:rPr>
      </w:pPr>
      <w:r w:rsidRPr="00CC3B49">
        <w:rPr>
          <w:color w:val="000000"/>
          <w:sz w:val="24"/>
          <w:szCs w:val="24"/>
          <w:lang w:bidi="ru-RU"/>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органа муниципального земельного контроля незамедлительно направляет информацию об этом руководителю органа муниципального земельного контроля для принятия решения о проведении контрольных мероприятий в форме отчета о проведенном профилактическом визите.».</w:t>
      </w:r>
    </w:p>
    <w:p w14:paraId="1F97F2BA" w14:textId="77777777" w:rsidR="00CC3B49" w:rsidRPr="00CC3B49" w:rsidRDefault="00CC3B49" w:rsidP="005158B0">
      <w:pPr>
        <w:pStyle w:val="1"/>
        <w:numPr>
          <w:ilvl w:val="1"/>
          <w:numId w:val="6"/>
        </w:numPr>
        <w:shd w:val="clear" w:color="auto" w:fill="auto"/>
        <w:tabs>
          <w:tab w:val="left" w:pos="1230"/>
        </w:tabs>
        <w:spacing w:line="240" w:lineRule="auto"/>
        <w:ind w:firstLine="740"/>
        <w:jc w:val="both"/>
        <w:rPr>
          <w:sz w:val="24"/>
          <w:szCs w:val="24"/>
        </w:rPr>
      </w:pPr>
      <w:r w:rsidRPr="00CC3B49">
        <w:rPr>
          <w:color w:val="000000"/>
          <w:sz w:val="24"/>
          <w:szCs w:val="24"/>
          <w:lang w:bidi="ru-RU"/>
        </w:rPr>
        <w:t>Дополнить Положение пунктом 5.9 следующего содержания:</w:t>
      </w:r>
    </w:p>
    <w:p w14:paraId="23479D7E" w14:textId="358E0D9D" w:rsidR="00CC3B49" w:rsidRPr="00CC3B49" w:rsidRDefault="00CC3B49" w:rsidP="005158B0">
      <w:pPr>
        <w:pStyle w:val="1"/>
        <w:shd w:val="clear" w:color="auto" w:fill="auto"/>
        <w:spacing w:line="240" w:lineRule="auto"/>
        <w:ind w:firstLine="740"/>
        <w:jc w:val="both"/>
        <w:rPr>
          <w:color w:val="000000"/>
          <w:sz w:val="24"/>
          <w:szCs w:val="24"/>
          <w:lang w:bidi="ru-RU"/>
        </w:rPr>
      </w:pPr>
      <w:r w:rsidRPr="00CC3B49">
        <w:rPr>
          <w:color w:val="000000"/>
          <w:sz w:val="24"/>
          <w:szCs w:val="24"/>
          <w:lang w:bidi="ru-RU"/>
        </w:rPr>
        <w:t>«5.9. Профилактические мероприятия осуществляются в соответствии с программой профилактики в области муниципального земельного контроля, утверждаемой постановлением администрации городского округа Пущино.».</w:t>
      </w:r>
    </w:p>
    <w:p w14:paraId="25AD07E5" w14:textId="77777777" w:rsidR="00CC3B49" w:rsidRPr="00CC3B49" w:rsidRDefault="00CC3B49" w:rsidP="005158B0">
      <w:pPr>
        <w:pStyle w:val="1"/>
        <w:shd w:val="clear" w:color="auto" w:fill="auto"/>
        <w:spacing w:line="240" w:lineRule="auto"/>
        <w:ind w:firstLine="740"/>
        <w:jc w:val="both"/>
        <w:rPr>
          <w:sz w:val="24"/>
          <w:szCs w:val="24"/>
        </w:rPr>
      </w:pPr>
    </w:p>
    <w:p w14:paraId="0D71AF09" w14:textId="77777777" w:rsidR="00CC3B49" w:rsidRPr="00CC3B49" w:rsidRDefault="00CC3B49" w:rsidP="005158B0">
      <w:pPr>
        <w:pStyle w:val="1"/>
        <w:numPr>
          <w:ilvl w:val="0"/>
          <w:numId w:val="6"/>
        </w:numPr>
        <w:shd w:val="clear" w:color="auto" w:fill="auto"/>
        <w:tabs>
          <w:tab w:val="left" w:pos="1004"/>
        </w:tabs>
        <w:spacing w:line="240" w:lineRule="auto"/>
        <w:ind w:firstLine="740"/>
        <w:jc w:val="both"/>
        <w:rPr>
          <w:sz w:val="24"/>
          <w:szCs w:val="24"/>
        </w:rPr>
      </w:pPr>
      <w:r w:rsidRPr="00CC3B49">
        <w:rPr>
          <w:color w:val="000000"/>
          <w:sz w:val="24"/>
          <w:szCs w:val="24"/>
          <w:lang w:bidi="ru-RU"/>
        </w:rPr>
        <w:t>Опубликовать настоящее решение в газете «Пущинская среда» и разместить на официальном сайте администрации городского округа Пущино.</w:t>
      </w:r>
    </w:p>
    <w:p w14:paraId="5D54B1F4" w14:textId="77777777" w:rsidR="00CC3B49" w:rsidRPr="00CC3B49" w:rsidRDefault="00CC3B49" w:rsidP="005158B0">
      <w:pPr>
        <w:pStyle w:val="1"/>
        <w:numPr>
          <w:ilvl w:val="0"/>
          <w:numId w:val="6"/>
        </w:numPr>
        <w:shd w:val="clear" w:color="auto" w:fill="auto"/>
        <w:tabs>
          <w:tab w:val="left" w:pos="1048"/>
        </w:tabs>
        <w:spacing w:line="240" w:lineRule="auto"/>
        <w:ind w:firstLine="740"/>
        <w:jc w:val="both"/>
        <w:rPr>
          <w:sz w:val="24"/>
          <w:szCs w:val="24"/>
        </w:rPr>
      </w:pPr>
      <w:r w:rsidRPr="00CC3B49">
        <w:rPr>
          <w:color w:val="000000"/>
          <w:sz w:val="24"/>
          <w:szCs w:val="24"/>
          <w:lang w:bidi="ru-RU"/>
        </w:rPr>
        <w:t>Настоящее решение вступает в силу с момента его опубликования.</w:t>
      </w:r>
    </w:p>
    <w:p w14:paraId="66DCC779" w14:textId="77777777" w:rsidR="005158B0" w:rsidRDefault="005158B0" w:rsidP="005158B0">
      <w:pPr>
        <w:pStyle w:val="1"/>
        <w:shd w:val="clear" w:color="auto" w:fill="auto"/>
        <w:tabs>
          <w:tab w:val="left" w:pos="7714"/>
        </w:tabs>
        <w:spacing w:line="240" w:lineRule="auto"/>
        <w:ind w:firstLine="740"/>
        <w:jc w:val="both"/>
        <w:rPr>
          <w:color w:val="000000"/>
          <w:sz w:val="24"/>
          <w:szCs w:val="24"/>
          <w:lang w:bidi="ru-RU"/>
        </w:rPr>
      </w:pPr>
    </w:p>
    <w:p w14:paraId="153BB4A3" w14:textId="20548E1E" w:rsidR="00CC3B49" w:rsidRPr="00CC3B49" w:rsidRDefault="00CC3B49" w:rsidP="005158B0">
      <w:pPr>
        <w:pStyle w:val="1"/>
        <w:shd w:val="clear" w:color="auto" w:fill="auto"/>
        <w:tabs>
          <w:tab w:val="left" w:pos="7714"/>
        </w:tabs>
        <w:spacing w:line="240" w:lineRule="auto"/>
        <w:ind w:firstLine="740"/>
        <w:jc w:val="both"/>
        <w:rPr>
          <w:sz w:val="24"/>
          <w:szCs w:val="24"/>
        </w:rPr>
      </w:pPr>
      <w:r w:rsidRPr="00CC3B49">
        <w:rPr>
          <w:color w:val="000000"/>
          <w:sz w:val="24"/>
          <w:szCs w:val="24"/>
          <w:lang w:bidi="ru-RU"/>
        </w:rPr>
        <w:t>Председатель Совета депутатов</w:t>
      </w:r>
      <w:r w:rsidRPr="00CC3B49">
        <w:rPr>
          <w:color w:val="000000"/>
          <w:sz w:val="24"/>
          <w:szCs w:val="24"/>
          <w:lang w:bidi="ru-RU"/>
        </w:rPr>
        <w:tab/>
        <w:t>М.У. Аринбасаров</w:t>
      </w:r>
    </w:p>
    <w:p w14:paraId="4F8408A4" w14:textId="77777777" w:rsidR="005158B0" w:rsidRDefault="005158B0" w:rsidP="005158B0">
      <w:pPr>
        <w:pStyle w:val="1"/>
        <w:shd w:val="clear" w:color="auto" w:fill="auto"/>
        <w:tabs>
          <w:tab w:val="left" w:pos="7714"/>
        </w:tabs>
        <w:spacing w:line="240" w:lineRule="auto"/>
        <w:ind w:firstLine="740"/>
        <w:jc w:val="both"/>
        <w:rPr>
          <w:color w:val="000000"/>
          <w:sz w:val="24"/>
          <w:szCs w:val="24"/>
          <w:lang w:bidi="ru-RU"/>
        </w:rPr>
      </w:pPr>
    </w:p>
    <w:p w14:paraId="662D26D3" w14:textId="77777777" w:rsidR="005158B0" w:rsidRDefault="005158B0" w:rsidP="005158B0">
      <w:pPr>
        <w:pStyle w:val="1"/>
        <w:shd w:val="clear" w:color="auto" w:fill="auto"/>
        <w:tabs>
          <w:tab w:val="left" w:pos="7714"/>
        </w:tabs>
        <w:spacing w:line="240" w:lineRule="auto"/>
        <w:ind w:firstLine="740"/>
        <w:jc w:val="both"/>
        <w:rPr>
          <w:color w:val="000000"/>
          <w:sz w:val="24"/>
          <w:szCs w:val="24"/>
          <w:lang w:bidi="ru-RU"/>
        </w:rPr>
      </w:pPr>
    </w:p>
    <w:p w14:paraId="786F163C" w14:textId="6D37631D" w:rsidR="00C05D06" w:rsidRPr="00CC3B49" w:rsidRDefault="00CC3B49" w:rsidP="005158B0">
      <w:pPr>
        <w:pStyle w:val="1"/>
        <w:shd w:val="clear" w:color="auto" w:fill="auto"/>
        <w:tabs>
          <w:tab w:val="left" w:pos="7714"/>
        </w:tabs>
        <w:spacing w:line="240" w:lineRule="auto"/>
        <w:ind w:firstLine="740"/>
        <w:jc w:val="both"/>
        <w:rPr>
          <w:sz w:val="24"/>
          <w:szCs w:val="24"/>
        </w:rPr>
      </w:pPr>
      <w:r w:rsidRPr="00CC3B49">
        <w:rPr>
          <w:color w:val="000000"/>
          <w:sz w:val="24"/>
          <w:szCs w:val="24"/>
          <w:lang w:bidi="ru-RU"/>
        </w:rPr>
        <w:t>Глава городского округа Пущино</w:t>
      </w:r>
      <w:r w:rsidRPr="00CC3B49">
        <w:rPr>
          <w:color w:val="000000"/>
          <w:sz w:val="24"/>
          <w:szCs w:val="24"/>
          <w:lang w:bidi="ru-RU"/>
        </w:rPr>
        <w:tab/>
        <w:t>А.С. Воробьев</w:t>
      </w:r>
    </w:p>
    <w:sectPr w:rsidR="00C05D06" w:rsidRPr="00CC3B49" w:rsidSect="005158B0">
      <w:pgSz w:w="11906" w:h="16838" w:code="9"/>
      <w:pgMar w:top="1134" w:right="849"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BE60A" w14:textId="77777777" w:rsidR="00280262" w:rsidRDefault="00280262" w:rsidP="001E5A04">
      <w:r>
        <w:separator/>
      </w:r>
    </w:p>
  </w:endnote>
  <w:endnote w:type="continuationSeparator" w:id="0">
    <w:p w14:paraId="4ACF2747" w14:textId="77777777" w:rsidR="00280262" w:rsidRDefault="00280262" w:rsidP="001E5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Nimbus Roman No9 L">
    <w:altName w:val="Times New Roman"/>
    <w:charset w:val="00"/>
    <w:family w:val="roman"/>
    <w:pitch w:val="variable"/>
    <w:sig w:usb0="00000003" w:usb1="00000000" w:usb2="00000000" w:usb3="00000000" w:csb0="00000001" w:csb1="00000000"/>
  </w:font>
  <w:font w:name="DejaVu Sans">
    <w:altName w:val="Times New Roman"/>
    <w:charset w:val="00"/>
    <w:family w:val="auto"/>
    <w:pitch w:val="variable"/>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27B50" w14:textId="77777777" w:rsidR="00280262" w:rsidRDefault="00280262" w:rsidP="001E5A04">
      <w:r>
        <w:separator/>
      </w:r>
    </w:p>
  </w:footnote>
  <w:footnote w:type="continuationSeparator" w:id="0">
    <w:p w14:paraId="11A7051E" w14:textId="77777777" w:rsidR="00280262" w:rsidRDefault="00280262" w:rsidP="001E5A04">
      <w:r>
        <w:continuationSeparator/>
      </w:r>
    </w:p>
  </w:footnote>
  <w:footnote w:id="1">
    <w:p w14:paraId="20EB3CD1" w14:textId="1A2DD82D" w:rsidR="001E5A04" w:rsidRDefault="001E5A04">
      <w:pPr>
        <w:pStyle w:val="ab"/>
      </w:pPr>
      <w:r w:rsidRPr="001E5A04">
        <w:rPr>
          <w:rStyle w:val="ad"/>
          <w:highlight w:val="yellow"/>
        </w:rPr>
        <w:footnoteRef/>
      </w:r>
      <w:r w:rsidRPr="001E5A04">
        <w:rPr>
          <w:highlight w:val="yellow"/>
        </w:rPr>
        <w:t xml:space="preserve"> Проект внесен главой г.о. </w:t>
      </w:r>
      <w:r>
        <w:rPr>
          <w:highlight w:val="yellow"/>
        </w:rPr>
        <w:t xml:space="preserve">Воробьевым А.С. </w:t>
      </w:r>
      <w:r w:rsidRPr="001E5A04">
        <w:rPr>
          <w:highlight w:val="yellow"/>
        </w:rPr>
        <w:t>09.08.2022 вх.167-09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88761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0EF335E"/>
    <w:multiLevelType w:val="hybridMultilevel"/>
    <w:tmpl w:val="B8422C24"/>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15:restartNumberingAfterBreak="0">
    <w:nsid w:val="60DA5042"/>
    <w:multiLevelType w:val="hybridMultilevel"/>
    <w:tmpl w:val="5E74FE4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4990ED3"/>
    <w:multiLevelType w:val="hybridMultilevel"/>
    <w:tmpl w:val="C860AAA4"/>
    <w:lvl w:ilvl="0" w:tplc="27CE7A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701662C"/>
    <w:multiLevelType w:val="multilevel"/>
    <w:tmpl w:val="FFFAA370"/>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D4D3A43"/>
    <w:multiLevelType w:val="hybridMultilevel"/>
    <w:tmpl w:val="B992A50E"/>
    <w:lvl w:ilvl="0" w:tplc="27CE7ACE">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num w:numId="1" w16cid:durableId="342827726">
    <w:abstractNumId w:val="5"/>
  </w:num>
  <w:num w:numId="2" w16cid:durableId="2147046397">
    <w:abstractNumId w:val="1"/>
  </w:num>
  <w:num w:numId="3" w16cid:durableId="1238633233">
    <w:abstractNumId w:val="3"/>
  </w:num>
  <w:num w:numId="4" w16cid:durableId="926420281">
    <w:abstractNumId w:val="2"/>
  </w:num>
  <w:num w:numId="5" w16cid:durableId="44721372">
    <w:abstractNumId w:val="0"/>
  </w:num>
  <w:num w:numId="6" w16cid:durableId="4346406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22346"/>
    <w:rsid w:val="00007F07"/>
    <w:rsid w:val="00013080"/>
    <w:rsid w:val="000155B5"/>
    <w:rsid w:val="00023FAF"/>
    <w:rsid w:val="00040515"/>
    <w:rsid w:val="00040BA2"/>
    <w:rsid w:val="00045461"/>
    <w:rsid w:val="000471A7"/>
    <w:rsid w:val="000536F4"/>
    <w:rsid w:val="0005448E"/>
    <w:rsid w:val="000546EC"/>
    <w:rsid w:val="00054F21"/>
    <w:rsid w:val="0006340E"/>
    <w:rsid w:val="000710BD"/>
    <w:rsid w:val="00096B66"/>
    <w:rsid w:val="000A6457"/>
    <w:rsid w:val="000B10C0"/>
    <w:rsid w:val="000C253F"/>
    <w:rsid w:val="000D7136"/>
    <w:rsid w:val="000E7DB1"/>
    <w:rsid w:val="000F6616"/>
    <w:rsid w:val="000F77A0"/>
    <w:rsid w:val="00100A0B"/>
    <w:rsid w:val="00116900"/>
    <w:rsid w:val="001304B2"/>
    <w:rsid w:val="00133701"/>
    <w:rsid w:val="00147429"/>
    <w:rsid w:val="0015489D"/>
    <w:rsid w:val="00155A16"/>
    <w:rsid w:val="001568D9"/>
    <w:rsid w:val="00156CB0"/>
    <w:rsid w:val="00157F06"/>
    <w:rsid w:val="00161DA6"/>
    <w:rsid w:val="00161FEF"/>
    <w:rsid w:val="00171312"/>
    <w:rsid w:val="00172782"/>
    <w:rsid w:val="0017483F"/>
    <w:rsid w:val="00176014"/>
    <w:rsid w:val="00176DF1"/>
    <w:rsid w:val="00180A5A"/>
    <w:rsid w:val="00182988"/>
    <w:rsid w:val="001845DF"/>
    <w:rsid w:val="0018475F"/>
    <w:rsid w:val="001915FE"/>
    <w:rsid w:val="00196E27"/>
    <w:rsid w:val="001A34D9"/>
    <w:rsid w:val="001B2C42"/>
    <w:rsid w:val="001B4011"/>
    <w:rsid w:val="001C0277"/>
    <w:rsid w:val="001C424D"/>
    <w:rsid w:val="001D04ED"/>
    <w:rsid w:val="001D50F7"/>
    <w:rsid w:val="001E0DCE"/>
    <w:rsid w:val="001E5A04"/>
    <w:rsid w:val="001F39E5"/>
    <w:rsid w:val="0020003D"/>
    <w:rsid w:val="00200E20"/>
    <w:rsid w:val="0021466F"/>
    <w:rsid w:val="0022097D"/>
    <w:rsid w:val="00220C15"/>
    <w:rsid w:val="00230A94"/>
    <w:rsid w:val="00231899"/>
    <w:rsid w:val="00235B15"/>
    <w:rsid w:val="00250272"/>
    <w:rsid w:val="0025748D"/>
    <w:rsid w:val="0026350B"/>
    <w:rsid w:val="00280262"/>
    <w:rsid w:val="00282D12"/>
    <w:rsid w:val="002A3A74"/>
    <w:rsid w:val="002B0B20"/>
    <w:rsid w:val="002B4B93"/>
    <w:rsid w:val="002B6FB0"/>
    <w:rsid w:val="002D1617"/>
    <w:rsid w:val="002D2B4C"/>
    <w:rsid w:val="002E22EA"/>
    <w:rsid w:val="002E5D5C"/>
    <w:rsid w:val="002E7696"/>
    <w:rsid w:val="002F172E"/>
    <w:rsid w:val="00306402"/>
    <w:rsid w:val="003072C9"/>
    <w:rsid w:val="00312877"/>
    <w:rsid w:val="00315358"/>
    <w:rsid w:val="00316E4F"/>
    <w:rsid w:val="00317210"/>
    <w:rsid w:val="003255E3"/>
    <w:rsid w:val="00337801"/>
    <w:rsid w:val="003378DC"/>
    <w:rsid w:val="0034074E"/>
    <w:rsid w:val="00367F05"/>
    <w:rsid w:val="003729DC"/>
    <w:rsid w:val="003830D5"/>
    <w:rsid w:val="0039029B"/>
    <w:rsid w:val="003924F3"/>
    <w:rsid w:val="003962B9"/>
    <w:rsid w:val="003A09A3"/>
    <w:rsid w:val="003A2808"/>
    <w:rsid w:val="003B38E9"/>
    <w:rsid w:val="003B4536"/>
    <w:rsid w:val="003B52FF"/>
    <w:rsid w:val="003B77F0"/>
    <w:rsid w:val="003C42C4"/>
    <w:rsid w:val="003C47A2"/>
    <w:rsid w:val="003C5127"/>
    <w:rsid w:val="003D55FE"/>
    <w:rsid w:val="003E7ECF"/>
    <w:rsid w:val="00402363"/>
    <w:rsid w:val="004024E8"/>
    <w:rsid w:val="00402B6E"/>
    <w:rsid w:val="00403A9B"/>
    <w:rsid w:val="0040765F"/>
    <w:rsid w:val="0041569E"/>
    <w:rsid w:val="00426F05"/>
    <w:rsid w:val="00436C9F"/>
    <w:rsid w:val="004516D4"/>
    <w:rsid w:val="00455971"/>
    <w:rsid w:val="00456986"/>
    <w:rsid w:val="0046075A"/>
    <w:rsid w:val="0047631D"/>
    <w:rsid w:val="00481B25"/>
    <w:rsid w:val="00486C2B"/>
    <w:rsid w:val="004934B2"/>
    <w:rsid w:val="00495DEB"/>
    <w:rsid w:val="004A4208"/>
    <w:rsid w:val="004A78C1"/>
    <w:rsid w:val="004B414D"/>
    <w:rsid w:val="004B5C0F"/>
    <w:rsid w:val="004B5F93"/>
    <w:rsid w:val="004C5022"/>
    <w:rsid w:val="004D197E"/>
    <w:rsid w:val="004D53D3"/>
    <w:rsid w:val="004E1022"/>
    <w:rsid w:val="004E1BF6"/>
    <w:rsid w:val="004E6719"/>
    <w:rsid w:val="004E6720"/>
    <w:rsid w:val="004E7F0F"/>
    <w:rsid w:val="0050334C"/>
    <w:rsid w:val="005158B0"/>
    <w:rsid w:val="00515BC0"/>
    <w:rsid w:val="00534CF3"/>
    <w:rsid w:val="0057304C"/>
    <w:rsid w:val="00582CEE"/>
    <w:rsid w:val="00583167"/>
    <w:rsid w:val="0059050D"/>
    <w:rsid w:val="0059066C"/>
    <w:rsid w:val="005955CE"/>
    <w:rsid w:val="005A77B3"/>
    <w:rsid w:val="005B496D"/>
    <w:rsid w:val="005B5815"/>
    <w:rsid w:val="005C1F9B"/>
    <w:rsid w:val="005C5A59"/>
    <w:rsid w:val="005E352E"/>
    <w:rsid w:val="005F504F"/>
    <w:rsid w:val="005F605C"/>
    <w:rsid w:val="00600745"/>
    <w:rsid w:val="0061453F"/>
    <w:rsid w:val="006275C4"/>
    <w:rsid w:val="00637862"/>
    <w:rsid w:val="00643CD4"/>
    <w:rsid w:val="00645A57"/>
    <w:rsid w:val="0064615C"/>
    <w:rsid w:val="0065090C"/>
    <w:rsid w:val="00654D1F"/>
    <w:rsid w:val="00655DA0"/>
    <w:rsid w:val="006562D4"/>
    <w:rsid w:val="00683CB3"/>
    <w:rsid w:val="00691EAD"/>
    <w:rsid w:val="006A2880"/>
    <w:rsid w:val="006B0B88"/>
    <w:rsid w:val="006B33B7"/>
    <w:rsid w:val="006B6560"/>
    <w:rsid w:val="006B69D9"/>
    <w:rsid w:val="006B79CB"/>
    <w:rsid w:val="006D081A"/>
    <w:rsid w:val="006D0979"/>
    <w:rsid w:val="006D1374"/>
    <w:rsid w:val="006D251E"/>
    <w:rsid w:val="006D646D"/>
    <w:rsid w:val="006D6EDC"/>
    <w:rsid w:val="00703FEE"/>
    <w:rsid w:val="007059B3"/>
    <w:rsid w:val="00710D44"/>
    <w:rsid w:val="0071729E"/>
    <w:rsid w:val="00723316"/>
    <w:rsid w:val="00726231"/>
    <w:rsid w:val="00734FCA"/>
    <w:rsid w:val="0074051D"/>
    <w:rsid w:val="0074795A"/>
    <w:rsid w:val="0075494C"/>
    <w:rsid w:val="00760569"/>
    <w:rsid w:val="00780BC6"/>
    <w:rsid w:val="007852DF"/>
    <w:rsid w:val="00791C1C"/>
    <w:rsid w:val="00792C5B"/>
    <w:rsid w:val="007946B2"/>
    <w:rsid w:val="007A2C53"/>
    <w:rsid w:val="007A5825"/>
    <w:rsid w:val="007B5290"/>
    <w:rsid w:val="007C63B3"/>
    <w:rsid w:val="007D23F8"/>
    <w:rsid w:val="007E5F60"/>
    <w:rsid w:val="007E6BF3"/>
    <w:rsid w:val="007F155E"/>
    <w:rsid w:val="007F3A56"/>
    <w:rsid w:val="007F70E1"/>
    <w:rsid w:val="00816E53"/>
    <w:rsid w:val="00830475"/>
    <w:rsid w:val="00836249"/>
    <w:rsid w:val="00856018"/>
    <w:rsid w:val="0086262E"/>
    <w:rsid w:val="008638CD"/>
    <w:rsid w:val="00873BF5"/>
    <w:rsid w:val="00882EA3"/>
    <w:rsid w:val="00894A85"/>
    <w:rsid w:val="00896A16"/>
    <w:rsid w:val="008A0B57"/>
    <w:rsid w:val="008A4161"/>
    <w:rsid w:val="008B3BBA"/>
    <w:rsid w:val="008B79E7"/>
    <w:rsid w:val="008C55A2"/>
    <w:rsid w:val="008C7738"/>
    <w:rsid w:val="008D5489"/>
    <w:rsid w:val="008D5906"/>
    <w:rsid w:val="008F3583"/>
    <w:rsid w:val="008F7543"/>
    <w:rsid w:val="00912B4E"/>
    <w:rsid w:val="00916B8E"/>
    <w:rsid w:val="00923B26"/>
    <w:rsid w:val="009376AE"/>
    <w:rsid w:val="00940736"/>
    <w:rsid w:val="009414A3"/>
    <w:rsid w:val="00946E1B"/>
    <w:rsid w:val="00962C7B"/>
    <w:rsid w:val="00963B76"/>
    <w:rsid w:val="00966E48"/>
    <w:rsid w:val="00970015"/>
    <w:rsid w:val="00977C8D"/>
    <w:rsid w:val="0098365C"/>
    <w:rsid w:val="00984D62"/>
    <w:rsid w:val="00987C0A"/>
    <w:rsid w:val="00990E17"/>
    <w:rsid w:val="00995594"/>
    <w:rsid w:val="009958AE"/>
    <w:rsid w:val="009A4960"/>
    <w:rsid w:val="009C0B4B"/>
    <w:rsid w:val="009C42A2"/>
    <w:rsid w:val="009C5ACF"/>
    <w:rsid w:val="009C5EC9"/>
    <w:rsid w:val="009C6431"/>
    <w:rsid w:val="009D6C55"/>
    <w:rsid w:val="009E37F5"/>
    <w:rsid w:val="009E56E8"/>
    <w:rsid w:val="009F0741"/>
    <w:rsid w:val="00A017F5"/>
    <w:rsid w:val="00A0430B"/>
    <w:rsid w:val="00A047F7"/>
    <w:rsid w:val="00A04BBF"/>
    <w:rsid w:val="00A15E86"/>
    <w:rsid w:val="00A203C8"/>
    <w:rsid w:val="00A205CC"/>
    <w:rsid w:val="00A21763"/>
    <w:rsid w:val="00A22C98"/>
    <w:rsid w:val="00A26372"/>
    <w:rsid w:val="00A26D96"/>
    <w:rsid w:val="00A31BA9"/>
    <w:rsid w:val="00A334E6"/>
    <w:rsid w:val="00A33DEC"/>
    <w:rsid w:val="00A42D39"/>
    <w:rsid w:val="00A441D0"/>
    <w:rsid w:val="00A46E3E"/>
    <w:rsid w:val="00A54F91"/>
    <w:rsid w:val="00A55920"/>
    <w:rsid w:val="00A6172B"/>
    <w:rsid w:val="00A64F31"/>
    <w:rsid w:val="00A675EB"/>
    <w:rsid w:val="00A82533"/>
    <w:rsid w:val="00A83839"/>
    <w:rsid w:val="00A85450"/>
    <w:rsid w:val="00A85B11"/>
    <w:rsid w:val="00A94617"/>
    <w:rsid w:val="00AB1E5F"/>
    <w:rsid w:val="00AB49F2"/>
    <w:rsid w:val="00AC1C5C"/>
    <w:rsid w:val="00AD2359"/>
    <w:rsid w:val="00AD3904"/>
    <w:rsid w:val="00AD450A"/>
    <w:rsid w:val="00AD6C45"/>
    <w:rsid w:val="00AE1A98"/>
    <w:rsid w:val="00AE73C3"/>
    <w:rsid w:val="00AF54D8"/>
    <w:rsid w:val="00B14DF8"/>
    <w:rsid w:val="00B22346"/>
    <w:rsid w:val="00B30A15"/>
    <w:rsid w:val="00B57C6B"/>
    <w:rsid w:val="00B63A95"/>
    <w:rsid w:val="00B647CE"/>
    <w:rsid w:val="00B667D2"/>
    <w:rsid w:val="00B66903"/>
    <w:rsid w:val="00B72569"/>
    <w:rsid w:val="00B73D94"/>
    <w:rsid w:val="00B73E16"/>
    <w:rsid w:val="00B77CFE"/>
    <w:rsid w:val="00B909B4"/>
    <w:rsid w:val="00B94E80"/>
    <w:rsid w:val="00BA04F2"/>
    <w:rsid w:val="00BA0E1B"/>
    <w:rsid w:val="00BA3C03"/>
    <w:rsid w:val="00BA65B9"/>
    <w:rsid w:val="00BB02A6"/>
    <w:rsid w:val="00BB2972"/>
    <w:rsid w:val="00BB4038"/>
    <w:rsid w:val="00BB51E2"/>
    <w:rsid w:val="00BC5705"/>
    <w:rsid w:val="00BC6A0F"/>
    <w:rsid w:val="00BD30A2"/>
    <w:rsid w:val="00BD6128"/>
    <w:rsid w:val="00BD72CC"/>
    <w:rsid w:val="00BE22E6"/>
    <w:rsid w:val="00BE3830"/>
    <w:rsid w:val="00BE39EE"/>
    <w:rsid w:val="00BE619E"/>
    <w:rsid w:val="00BF709B"/>
    <w:rsid w:val="00C031ED"/>
    <w:rsid w:val="00C05D06"/>
    <w:rsid w:val="00C15C27"/>
    <w:rsid w:val="00C225E6"/>
    <w:rsid w:val="00C242CA"/>
    <w:rsid w:val="00C26797"/>
    <w:rsid w:val="00C31EA0"/>
    <w:rsid w:val="00C34D1D"/>
    <w:rsid w:val="00C37832"/>
    <w:rsid w:val="00C55959"/>
    <w:rsid w:val="00C73416"/>
    <w:rsid w:val="00C76911"/>
    <w:rsid w:val="00C81EA0"/>
    <w:rsid w:val="00CA2975"/>
    <w:rsid w:val="00CB024F"/>
    <w:rsid w:val="00CB7CE8"/>
    <w:rsid w:val="00CC09B8"/>
    <w:rsid w:val="00CC3B49"/>
    <w:rsid w:val="00CC6748"/>
    <w:rsid w:val="00CD1945"/>
    <w:rsid w:val="00CD1AF6"/>
    <w:rsid w:val="00CD3B49"/>
    <w:rsid w:val="00CD4D74"/>
    <w:rsid w:val="00CE7FDE"/>
    <w:rsid w:val="00CF0C96"/>
    <w:rsid w:val="00CF405F"/>
    <w:rsid w:val="00D020A9"/>
    <w:rsid w:val="00D04DEF"/>
    <w:rsid w:val="00D05F3C"/>
    <w:rsid w:val="00D26839"/>
    <w:rsid w:val="00D26AC3"/>
    <w:rsid w:val="00D36BBD"/>
    <w:rsid w:val="00D41F19"/>
    <w:rsid w:val="00D43935"/>
    <w:rsid w:val="00D5087D"/>
    <w:rsid w:val="00D52302"/>
    <w:rsid w:val="00D52F45"/>
    <w:rsid w:val="00D56684"/>
    <w:rsid w:val="00D56AA4"/>
    <w:rsid w:val="00D56AEC"/>
    <w:rsid w:val="00D57657"/>
    <w:rsid w:val="00D600CA"/>
    <w:rsid w:val="00D618C3"/>
    <w:rsid w:val="00D62350"/>
    <w:rsid w:val="00D72333"/>
    <w:rsid w:val="00D72F17"/>
    <w:rsid w:val="00D820D9"/>
    <w:rsid w:val="00D82274"/>
    <w:rsid w:val="00D8714C"/>
    <w:rsid w:val="00D90909"/>
    <w:rsid w:val="00D96FB2"/>
    <w:rsid w:val="00DA3413"/>
    <w:rsid w:val="00DA63C4"/>
    <w:rsid w:val="00DB013B"/>
    <w:rsid w:val="00DB7D5F"/>
    <w:rsid w:val="00DC470C"/>
    <w:rsid w:val="00DC53A2"/>
    <w:rsid w:val="00DD782C"/>
    <w:rsid w:val="00DF78F4"/>
    <w:rsid w:val="00E01318"/>
    <w:rsid w:val="00E017A8"/>
    <w:rsid w:val="00E0571D"/>
    <w:rsid w:val="00E1460B"/>
    <w:rsid w:val="00E15958"/>
    <w:rsid w:val="00E22612"/>
    <w:rsid w:val="00E22F76"/>
    <w:rsid w:val="00E30F3F"/>
    <w:rsid w:val="00E3431E"/>
    <w:rsid w:val="00E35A60"/>
    <w:rsid w:val="00E35AA2"/>
    <w:rsid w:val="00E36FA2"/>
    <w:rsid w:val="00E42BA9"/>
    <w:rsid w:val="00E43EF4"/>
    <w:rsid w:val="00E60A6A"/>
    <w:rsid w:val="00E61D87"/>
    <w:rsid w:val="00E71C3E"/>
    <w:rsid w:val="00E83D94"/>
    <w:rsid w:val="00E876B2"/>
    <w:rsid w:val="00E9526F"/>
    <w:rsid w:val="00E96DBA"/>
    <w:rsid w:val="00E96F81"/>
    <w:rsid w:val="00EB7000"/>
    <w:rsid w:val="00EC5B64"/>
    <w:rsid w:val="00ED18BD"/>
    <w:rsid w:val="00ED4589"/>
    <w:rsid w:val="00ED4CFE"/>
    <w:rsid w:val="00EE51D5"/>
    <w:rsid w:val="00EF0974"/>
    <w:rsid w:val="00EF700C"/>
    <w:rsid w:val="00EF718D"/>
    <w:rsid w:val="00EF7FE0"/>
    <w:rsid w:val="00F02F12"/>
    <w:rsid w:val="00F04A7B"/>
    <w:rsid w:val="00F05713"/>
    <w:rsid w:val="00F1027E"/>
    <w:rsid w:val="00F11756"/>
    <w:rsid w:val="00F15A68"/>
    <w:rsid w:val="00F26F7A"/>
    <w:rsid w:val="00F361F6"/>
    <w:rsid w:val="00F36A2F"/>
    <w:rsid w:val="00F425BF"/>
    <w:rsid w:val="00F451C9"/>
    <w:rsid w:val="00F547B6"/>
    <w:rsid w:val="00F55205"/>
    <w:rsid w:val="00F55275"/>
    <w:rsid w:val="00F64E31"/>
    <w:rsid w:val="00F80BE6"/>
    <w:rsid w:val="00F81E8A"/>
    <w:rsid w:val="00F96514"/>
    <w:rsid w:val="00F96CDA"/>
    <w:rsid w:val="00F9756D"/>
    <w:rsid w:val="00FA6644"/>
    <w:rsid w:val="00FB2AD8"/>
    <w:rsid w:val="00FB6C62"/>
    <w:rsid w:val="00FD7026"/>
    <w:rsid w:val="00FF02A1"/>
    <w:rsid w:val="00FF0B25"/>
    <w:rsid w:val="00FF78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9F8B89"/>
  <w15:chartTrackingRefBased/>
  <w15:docId w15:val="{32E40C6B-D54D-4023-8B5A-15DA2DCB7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paragraph" w:styleId="7">
    <w:name w:val="heading 7"/>
    <w:basedOn w:val="a"/>
    <w:next w:val="a"/>
    <w:link w:val="70"/>
    <w:qFormat/>
    <w:rsid w:val="00426F05"/>
    <w:pPr>
      <w:keepNext/>
      <w:ind w:left="1985" w:hanging="3402"/>
      <w:jc w:val="both"/>
      <w:outlineLvl w:val="6"/>
    </w:pPr>
    <w:rPr>
      <w:snapToGrid w:val="0"/>
      <w:szCs w:val="20"/>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B223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B22346"/>
    <w:rPr>
      <w:rFonts w:ascii="Tahoma" w:hAnsi="Tahoma" w:cs="Tahoma"/>
      <w:sz w:val="16"/>
      <w:szCs w:val="16"/>
    </w:rPr>
  </w:style>
  <w:style w:type="character" w:styleId="a5">
    <w:name w:val="Hyperlink"/>
    <w:rsid w:val="00BD6128"/>
    <w:rPr>
      <w:color w:val="0000FF"/>
      <w:u w:val="single"/>
    </w:rPr>
  </w:style>
  <w:style w:type="paragraph" w:customStyle="1" w:styleId="a6">
    <w:name w:val="Содержимое таблицы"/>
    <w:basedOn w:val="a"/>
    <w:rsid w:val="00171312"/>
    <w:pPr>
      <w:widowControl w:val="0"/>
      <w:suppressLineNumbers/>
      <w:suppressAutoHyphens/>
    </w:pPr>
    <w:rPr>
      <w:rFonts w:ascii="Nimbus Roman No9 L" w:eastAsia="DejaVu Sans" w:hAnsi="Nimbus Roman No9 L"/>
      <w:kern w:val="1"/>
      <w:lang/>
    </w:rPr>
  </w:style>
  <w:style w:type="paragraph" w:customStyle="1" w:styleId="Default">
    <w:name w:val="Default"/>
    <w:rsid w:val="000F6616"/>
    <w:pPr>
      <w:autoSpaceDE w:val="0"/>
      <w:autoSpaceDN w:val="0"/>
      <w:adjustRightInd w:val="0"/>
    </w:pPr>
    <w:rPr>
      <w:color w:val="000000"/>
      <w:sz w:val="24"/>
      <w:szCs w:val="24"/>
    </w:rPr>
  </w:style>
  <w:style w:type="character" w:customStyle="1" w:styleId="70">
    <w:name w:val="Заголовок 7 Знак"/>
    <w:link w:val="7"/>
    <w:rsid w:val="00426F05"/>
    <w:rPr>
      <w:snapToGrid w:val="0"/>
      <w:sz w:val="24"/>
    </w:rPr>
  </w:style>
  <w:style w:type="paragraph" w:styleId="a7">
    <w:name w:val="Body Text"/>
    <w:basedOn w:val="a"/>
    <w:link w:val="a8"/>
    <w:rsid w:val="00426F05"/>
    <w:pPr>
      <w:ind w:right="-1"/>
      <w:jc w:val="both"/>
    </w:pPr>
    <w:rPr>
      <w:snapToGrid w:val="0"/>
    </w:rPr>
  </w:style>
  <w:style w:type="character" w:customStyle="1" w:styleId="a8">
    <w:name w:val="Основной текст Знак"/>
    <w:link w:val="a7"/>
    <w:rsid w:val="00426F05"/>
    <w:rPr>
      <w:snapToGrid w:val="0"/>
      <w:sz w:val="24"/>
      <w:szCs w:val="24"/>
    </w:rPr>
  </w:style>
  <w:style w:type="paragraph" w:styleId="a9">
    <w:name w:val="caption"/>
    <w:basedOn w:val="a"/>
    <w:next w:val="a"/>
    <w:qFormat/>
    <w:rsid w:val="00426F05"/>
    <w:pPr>
      <w:jc w:val="center"/>
    </w:pPr>
    <w:rPr>
      <w:b/>
      <w:sz w:val="28"/>
      <w:szCs w:val="20"/>
    </w:rPr>
  </w:style>
  <w:style w:type="character" w:customStyle="1" w:styleId="aa">
    <w:name w:val="Основной текст_"/>
    <w:link w:val="1"/>
    <w:rsid w:val="00CC3B49"/>
    <w:rPr>
      <w:rFonts w:ascii="Arial" w:eastAsia="Arial" w:hAnsi="Arial" w:cs="Arial"/>
      <w:shd w:val="clear" w:color="auto" w:fill="FFFFFF"/>
    </w:rPr>
  </w:style>
  <w:style w:type="paragraph" w:customStyle="1" w:styleId="1">
    <w:name w:val="Основной текст1"/>
    <w:basedOn w:val="a"/>
    <w:link w:val="aa"/>
    <w:rsid w:val="00CC3B49"/>
    <w:pPr>
      <w:widowControl w:val="0"/>
      <w:shd w:val="clear" w:color="auto" w:fill="FFFFFF"/>
      <w:spacing w:line="259" w:lineRule="auto"/>
      <w:ind w:firstLine="400"/>
    </w:pPr>
    <w:rPr>
      <w:rFonts w:ascii="Arial" w:eastAsia="Arial" w:hAnsi="Arial" w:cs="Arial"/>
      <w:sz w:val="20"/>
      <w:szCs w:val="20"/>
    </w:rPr>
  </w:style>
  <w:style w:type="paragraph" w:styleId="ab">
    <w:name w:val="footnote text"/>
    <w:basedOn w:val="a"/>
    <w:link w:val="ac"/>
    <w:rsid w:val="001E5A04"/>
    <w:rPr>
      <w:sz w:val="20"/>
      <w:szCs w:val="20"/>
    </w:rPr>
  </w:style>
  <w:style w:type="character" w:customStyle="1" w:styleId="ac">
    <w:name w:val="Текст сноски Знак"/>
    <w:basedOn w:val="a0"/>
    <w:link w:val="ab"/>
    <w:rsid w:val="001E5A04"/>
  </w:style>
  <w:style w:type="character" w:styleId="ad">
    <w:name w:val="footnote reference"/>
    <w:rsid w:val="001E5A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632884">
      <w:bodyDiv w:val="1"/>
      <w:marLeft w:val="0"/>
      <w:marRight w:val="0"/>
      <w:marTop w:val="0"/>
      <w:marBottom w:val="0"/>
      <w:divBdr>
        <w:top w:val="none" w:sz="0" w:space="0" w:color="auto"/>
        <w:left w:val="none" w:sz="0" w:space="0" w:color="auto"/>
        <w:bottom w:val="none" w:sz="0" w:space="0" w:color="auto"/>
        <w:right w:val="none" w:sz="0" w:space="0" w:color="auto"/>
      </w:divBdr>
    </w:div>
    <w:div w:id="1059354309">
      <w:bodyDiv w:val="1"/>
      <w:marLeft w:val="0"/>
      <w:marRight w:val="0"/>
      <w:marTop w:val="0"/>
      <w:marBottom w:val="0"/>
      <w:divBdr>
        <w:top w:val="none" w:sz="0" w:space="0" w:color="auto"/>
        <w:left w:val="none" w:sz="0" w:space="0" w:color="auto"/>
        <w:bottom w:val="none" w:sz="0" w:space="0" w:color="auto"/>
        <w:right w:val="none" w:sz="0" w:space="0" w:color="auto"/>
      </w:divBdr>
    </w:div>
    <w:div w:id="1635137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71EFE6-1856-4DC7-8191-8879864B7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833</Words>
  <Characters>4752</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lpstr>
    </vt:vector>
  </TitlesOfParts>
  <Company>Microsoft</Company>
  <LinksUpToDate>false</LinksUpToDate>
  <CharactersWithSpaces>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XTreme</dc:creator>
  <cp:keywords/>
  <cp:lastModifiedBy>Администрация</cp:lastModifiedBy>
  <cp:revision>4</cp:revision>
  <cp:lastPrinted>2022-06-15T07:42:00Z</cp:lastPrinted>
  <dcterms:created xsi:type="dcterms:W3CDTF">2022-08-12T14:04:00Z</dcterms:created>
  <dcterms:modified xsi:type="dcterms:W3CDTF">2022-08-12T14:09:00Z</dcterms:modified>
</cp:coreProperties>
</file>